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2F" w:rsidRPr="00344ED4" w:rsidRDefault="0043752F" w:rsidP="00437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ED4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43752F" w:rsidRPr="00344ED4" w:rsidRDefault="0043752F" w:rsidP="00437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4"/>
        <w:gridCol w:w="6987"/>
      </w:tblGrid>
      <w:tr w:rsidR="0043752F" w:rsidRPr="00344ED4" w:rsidTr="004375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b/>
                <w:sz w:val="28"/>
                <w:szCs w:val="28"/>
              </w:rPr>
              <w:t>Лексикология</w:t>
            </w:r>
            <w:r w:rsidR="00FC76CE" w:rsidRPr="00344E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FC76CE" w:rsidRPr="00344ED4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модуль)</w:t>
            </w:r>
          </w:p>
        </w:tc>
      </w:tr>
      <w:tr w:rsidR="0043752F" w:rsidRPr="00344ED4" w:rsidTr="004375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Default="00FC76CE" w:rsidP="008C4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EC5A5B" w:rsidRPr="00344ED4" w:rsidRDefault="00EC5A5B" w:rsidP="008C4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43752F" w:rsidRPr="00344ED4" w:rsidTr="004375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43752F" w:rsidRPr="00344ED4" w:rsidTr="004375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4 семестр</w:t>
            </w:r>
          </w:p>
        </w:tc>
      </w:tr>
      <w:tr w:rsidR="0043752F" w:rsidRPr="00344ED4" w:rsidTr="004375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Всего – 90 академических часов, из них – 34 аудиторных часа</w:t>
            </w:r>
          </w:p>
        </w:tc>
      </w:tr>
      <w:tr w:rsidR="0043752F" w:rsidRPr="00344ED4" w:rsidTr="004375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3 зачётные единицы </w:t>
            </w:r>
          </w:p>
        </w:tc>
      </w:tr>
      <w:tr w:rsidR="0043752F" w:rsidRPr="00344ED4" w:rsidTr="004375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8C4D24" w:rsidRDefault="008C4D24" w:rsidP="008C4D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языкознание</w:t>
            </w:r>
          </w:p>
        </w:tc>
      </w:tr>
      <w:tr w:rsidR="0043752F" w:rsidRPr="00344ED4" w:rsidTr="004375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A" w:rsidRPr="009E148D" w:rsidRDefault="009815EA" w:rsidP="009E148D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8D">
              <w:rPr>
                <w:rFonts w:ascii="Times New Roman" w:hAnsi="Times New Roman" w:cs="Times New Roman"/>
                <w:sz w:val="28"/>
                <w:szCs w:val="28"/>
              </w:rPr>
              <w:t xml:space="preserve">Тема 1. Лексикология как раздел лингвистики </w:t>
            </w:r>
          </w:p>
          <w:p w:rsidR="009815EA" w:rsidRPr="009E148D" w:rsidRDefault="009815EA" w:rsidP="009E148D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8D">
              <w:rPr>
                <w:rFonts w:ascii="Times New Roman" w:hAnsi="Times New Roman" w:cs="Times New Roman"/>
                <w:sz w:val="28"/>
                <w:szCs w:val="28"/>
              </w:rPr>
              <w:t>Тема 2. С</w:t>
            </w:r>
            <w:bookmarkStart w:id="0" w:name="_GoBack"/>
            <w:bookmarkEnd w:id="0"/>
            <w:r w:rsidRPr="009E148D">
              <w:rPr>
                <w:rFonts w:ascii="Times New Roman" w:hAnsi="Times New Roman" w:cs="Times New Roman"/>
                <w:sz w:val="28"/>
                <w:szCs w:val="28"/>
              </w:rPr>
              <w:t xml:space="preserve">лово как основная структурная и номинативная единица языка </w:t>
            </w:r>
          </w:p>
          <w:p w:rsidR="009815EA" w:rsidRPr="009E148D" w:rsidRDefault="009815EA" w:rsidP="009E148D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8D">
              <w:rPr>
                <w:rFonts w:ascii="Times New Roman" w:hAnsi="Times New Roman" w:cs="Times New Roman"/>
                <w:sz w:val="28"/>
                <w:szCs w:val="28"/>
              </w:rPr>
              <w:t xml:space="preserve">Тема 3. Семантическая эволюция слова </w:t>
            </w:r>
          </w:p>
          <w:p w:rsidR="009815EA" w:rsidRPr="009E148D" w:rsidRDefault="009815EA" w:rsidP="009E148D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8D">
              <w:rPr>
                <w:rFonts w:ascii="Times New Roman" w:hAnsi="Times New Roman" w:cs="Times New Roman"/>
                <w:sz w:val="28"/>
                <w:szCs w:val="28"/>
              </w:rPr>
              <w:t xml:space="preserve">Тема 4. Заимствованные слова </w:t>
            </w:r>
          </w:p>
          <w:p w:rsidR="009815EA" w:rsidRPr="009E148D" w:rsidRDefault="009815EA" w:rsidP="009E148D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8D">
              <w:rPr>
                <w:rFonts w:ascii="Times New Roman" w:hAnsi="Times New Roman" w:cs="Times New Roman"/>
                <w:sz w:val="28"/>
                <w:szCs w:val="28"/>
              </w:rPr>
              <w:t xml:space="preserve">Тема 5. Способы словообразования </w:t>
            </w:r>
          </w:p>
          <w:p w:rsidR="009815EA" w:rsidRPr="009E148D" w:rsidRDefault="009815EA" w:rsidP="009E148D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8D">
              <w:rPr>
                <w:rFonts w:ascii="Times New Roman" w:hAnsi="Times New Roman" w:cs="Times New Roman"/>
                <w:sz w:val="28"/>
                <w:szCs w:val="28"/>
              </w:rPr>
              <w:t xml:space="preserve">Тема 6. Эволюция лексического состава </w:t>
            </w:r>
          </w:p>
          <w:p w:rsidR="009815EA" w:rsidRPr="009E148D" w:rsidRDefault="009815EA" w:rsidP="009E148D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8D">
              <w:rPr>
                <w:rFonts w:ascii="Times New Roman" w:hAnsi="Times New Roman" w:cs="Times New Roman"/>
                <w:sz w:val="28"/>
                <w:szCs w:val="28"/>
              </w:rPr>
              <w:t xml:space="preserve">Тема 7. Системные отношения в словарном составе языка </w:t>
            </w:r>
          </w:p>
          <w:p w:rsidR="009815EA" w:rsidRPr="009E148D" w:rsidRDefault="009815EA" w:rsidP="009E148D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8D">
              <w:rPr>
                <w:rFonts w:ascii="Times New Roman" w:hAnsi="Times New Roman" w:cs="Times New Roman"/>
                <w:sz w:val="28"/>
                <w:szCs w:val="28"/>
              </w:rPr>
              <w:t xml:space="preserve">Тема 8. Дифференциация словарного состава </w:t>
            </w:r>
          </w:p>
          <w:p w:rsidR="009815EA" w:rsidRPr="009E148D" w:rsidRDefault="009815EA" w:rsidP="009E148D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8D">
              <w:rPr>
                <w:rFonts w:ascii="Times New Roman" w:hAnsi="Times New Roman" w:cs="Times New Roman"/>
                <w:sz w:val="28"/>
                <w:szCs w:val="28"/>
              </w:rPr>
              <w:t xml:space="preserve">Тема 9. Фразеология </w:t>
            </w:r>
          </w:p>
          <w:p w:rsidR="009815EA" w:rsidRPr="009E148D" w:rsidRDefault="009815EA" w:rsidP="009E148D">
            <w:pPr>
              <w:shd w:val="clear" w:color="auto" w:fill="FFFFFF"/>
              <w:spacing w:after="0" w:line="240" w:lineRule="auto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8D">
              <w:rPr>
                <w:rFonts w:ascii="Times New Roman" w:hAnsi="Times New Roman" w:cs="Times New Roman"/>
                <w:sz w:val="28"/>
                <w:szCs w:val="28"/>
              </w:rPr>
              <w:t xml:space="preserve">Тема 10. Лингвистические основы лексикографии </w:t>
            </w:r>
          </w:p>
          <w:p w:rsidR="0043752F" w:rsidRPr="00344ED4" w:rsidRDefault="0043752F" w:rsidP="009E148D">
            <w:pPr>
              <w:shd w:val="clear" w:color="auto" w:fill="FFFFFF"/>
              <w:spacing w:after="0" w:line="240" w:lineRule="auto"/>
              <w:ind w:left="5" w:right="10" w:firstLine="704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3752F" w:rsidRPr="00344ED4" w:rsidTr="004375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8" w:rsidRPr="00344ED4" w:rsidRDefault="009764E8" w:rsidP="008C4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терминологический аппарат;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общую характеристику словарного состава изучаемого языка, закономерности и тенденции его развития;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основные способы словообразования и пополнения словаря;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основные подходы к классификации и </w:t>
            </w:r>
            <w:r w:rsidR="00344ED4" w:rsidRPr="00344ED4">
              <w:rPr>
                <w:rFonts w:ascii="Times New Roman" w:hAnsi="Times New Roman" w:cs="Times New Roman"/>
                <w:sz w:val="28"/>
                <w:szCs w:val="28"/>
              </w:rPr>
              <w:t>дифференциации лексического</w:t>
            </w: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 состава языка;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факторы, влияющие на изменение лексического значения слова;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современные тенденции развития лексикографии;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уметь: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идентифицировать и анализировать лексикологические явления;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проводить морфемный и словообразовательный анализ;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идентифицировать и анализировать семантические процессы;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проводить этимологический анализ морфем, лексических и фразеологических единиц;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работать с различными типами словарей; </w:t>
            </w:r>
          </w:p>
          <w:p w:rsidR="009764E8" w:rsidRPr="00344ED4" w:rsidRDefault="009E148D" w:rsidP="008C4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иметь навык владения</w:t>
            </w:r>
            <w:r w:rsidR="009764E8" w:rsidRPr="00344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методами исследования лексики; </w:t>
            </w:r>
          </w:p>
          <w:p w:rsidR="009764E8" w:rsidRPr="00344ED4" w:rsidRDefault="009764E8" w:rsidP="008C4D2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– навыками реферирования и комментирования научной и учебной литературы. </w:t>
            </w:r>
          </w:p>
          <w:p w:rsidR="0043752F" w:rsidRPr="00344ED4" w:rsidRDefault="0043752F" w:rsidP="008C4D24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lang w:eastAsia="en-US"/>
              </w:rPr>
            </w:pPr>
          </w:p>
        </w:tc>
      </w:tr>
      <w:tr w:rsidR="0043752F" w:rsidRPr="00344ED4" w:rsidTr="004375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AC2070" w:rsidRDefault="00344ED4" w:rsidP="008C4D2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</w:t>
            </w:r>
            <w:r w:rsidR="00AC2070" w:rsidRPr="00AC2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4ED4" w:rsidRPr="00AC2070" w:rsidRDefault="00344ED4" w:rsidP="008C4D2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в профессиональной деятельности знания о лексической системе иностранного языка и закономерностях ее </w:t>
            </w:r>
            <w:r w:rsidR="00E542B2">
              <w:rPr>
                <w:rFonts w:ascii="Times New Roman" w:hAnsi="Times New Roman" w:cs="Times New Roman"/>
                <w:sz w:val="28"/>
                <w:szCs w:val="28"/>
              </w:rPr>
              <w:t>функционирования для решения теоретических и практических задач</w:t>
            </w:r>
            <w:r w:rsidR="00AC2070" w:rsidRPr="00AC2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752F" w:rsidRPr="00344ED4" w:rsidTr="004375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2F" w:rsidRPr="00344ED4" w:rsidRDefault="0043752F" w:rsidP="008C4D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4ED4">
              <w:rPr>
                <w:rFonts w:ascii="Times New Roman" w:hAnsi="Times New Roman" w:cs="Times New Roman"/>
                <w:sz w:val="28"/>
                <w:szCs w:val="28"/>
              </w:rPr>
              <w:t xml:space="preserve">В 4 семестре – экзамен </w:t>
            </w:r>
          </w:p>
        </w:tc>
      </w:tr>
    </w:tbl>
    <w:p w:rsidR="0043752F" w:rsidRPr="00344ED4" w:rsidRDefault="0043752F" w:rsidP="00437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52F" w:rsidRPr="00344ED4" w:rsidRDefault="0043752F" w:rsidP="00437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52F" w:rsidRPr="00344ED4" w:rsidRDefault="0043752F" w:rsidP="00437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6B2" w:rsidRDefault="00AC76B2"/>
    <w:sectPr w:rsidR="00AC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572"/>
    <w:multiLevelType w:val="multilevel"/>
    <w:tmpl w:val="BDF268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49"/>
    <w:rsid w:val="00004E6A"/>
    <w:rsid w:val="00314A9A"/>
    <w:rsid w:val="00344ED4"/>
    <w:rsid w:val="0043752F"/>
    <w:rsid w:val="006A0F49"/>
    <w:rsid w:val="008C4D24"/>
    <w:rsid w:val="009764E8"/>
    <w:rsid w:val="009815EA"/>
    <w:rsid w:val="009E148D"/>
    <w:rsid w:val="00AC2070"/>
    <w:rsid w:val="00AC76B2"/>
    <w:rsid w:val="00B13F47"/>
    <w:rsid w:val="00BF353E"/>
    <w:rsid w:val="00E542B2"/>
    <w:rsid w:val="00EC5A5B"/>
    <w:rsid w:val="00F50B5D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43752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3752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43752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752F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43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4E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43752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3752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43752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752F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43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4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16</cp:revision>
  <cp:lastPrinted>2024-12-18T06:29:00Z</cp:lastPrinted>
  <dcterms:created xsi:type="dcterms:W3CDTF">2024-10-16T05:55:00Z</dcterms:created>
  <dcterms:modified xsi:type="dcterms:W3CDTF">2025-05-10T09:21:00Z</dcterms:modified>
</cp:coreProperties>
</file>